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1F66" w14:textId="77777777" w:rsidR="00870DEE" w:rsidRDefault="00870DEE" w:rsidP="00870DEE"/>
    <w:p w14:paraId="6E2DA692" w14:textId="57D807B9" w:rsidR="00870DEE" w:rsidRPr="00870DEE" w:rsidRDefault="00870DEE" w:rsidP="00870DEE">
      <w:pPr>
        <w:jc w:val="center"/>
        <w:rPr>
          <w:b/>
          <w:bCs/>
          <w:sz w:val="28"/>
          <w:szCs w:val="28"/>
        </w:rPr>
      </w:pPr>
      <w:r w:rsidRPr="00870DEE">
        <w:rPr>
          <w:b/>
          <w:bCs/>
          <w:sz w:val="28"/>
          <w:szCs w:val="28"/>
        </w:rPr>
        <w:t>Listas de contratación de personal para la prestación de los servicios públicos de su competencia</w:t>
      </w:r>
    </w:p>
    <w:p w14:paraId="685C1C5B" w14:textId="77777777" w:rsidR="00870DEE" w:rsidRPr="00870DEE" w:rsidRDefault="00870DEE" w:rsidP="00870DEE">
      <w:r w:rsidRPr="00870DEE">
        <w:t> </w:t>
      </w:r>
    </w:p>
    <w:p w14:paraId="30B8CFDD" w14:textId="2D9A41B4" w:rsidR="00870DEE" w:rsidRDefault="00870DEE" w:rsidP="00870DEE">
      <w:r w:rsidRPr="00870DEE">
        <w:rPr>
          <w:b/>
          <w:bCs/>
          <w:i/>
          <w:iCs/>
        </w:rPr>
        <w:t>Promotur Turismo Canarias, S.A. </w:t>
      </w:r>
      <w:r w:rsidRPr="00870DEE">
        <w:t>tiene una lista de contratación en vigor:</w:t>
      </w:r>
    </w:p>
    <w:p w14:paraId="11D77255" w14:textId="77777777" w:rsidR="00870DEE" w:rsidRPr="00870DEE" w:rsidRDefault="00870DEE" w:rsidP="00870DEE"/>
    <w:p w14:paraId="3D0B0DFA" w14:textId="77777777" w:rsidR="00870DEE" w:rsidRPr="00870DEE" w:rsidRDefault="00870DEE" w:rsidP="00870DEE">
      <w:pPr>
        <w:numPr>
          <w:ilvl w:val="0"/>
          <w:numId w:val="35"/>
        </w:numPr>
      </w:pPr>
      <w:r w:rsidRPr="00870DEE">
        <w:t> a raíz de la convocatoria del puesto de Técnico gestión grado superior - Ciencias de la Información, realizada el día 19 de noviembre de 2020 y con una vigencia máxima de cuatro años.</w:t>
      </w:r>
      <w:r w:rsidRPr="00870DEE">
        <w:br/>
      </w:r>
    </w:p>
    <w:p w14:paraId="6C240E9A" w14:textId="77777777" w:rsidR="00870DEE" w:rsidRPr="00870DEE" w:rsidRDefault="00870DEE" w:rsidP="00870DEE">
      <w:pPr>
        <w:numPr>
          <w:ilvl w:val="0"/>
          <w:numId w:val="35"/>
        </w:numPr>
      </w:pPr>
      <w:r w:rsidRPr="00870DEE">
        <w:t> a raíz de la convocatoria del puesto de Técnico gestión grado superior - Grado o Licenciatura en Derecho, realizada el día 01 de marzo de 2021 y con una vigencia máxima de cuatro años.</w:t>
      </w:r>
      <w:r w:rsidRPr="00870DEE">
        <w:br/>
      </w:r>
    </w:p>
    <w:p w14:paraId="3E512188" w14:textId="77777777" w:rsidR="00870DEE" w:rsidRPr="00870DEE" w:rsidRDefault="00870DEE" w:rsidP="00870DEE">
      <w:pPr>
        <w:numPr>
          <w:ilvl w:val="0"/>
          <w:numId w:val="35"/>
        </w:numPr>
      </w:pPr>
      <w:r w:rsidRPr="00870DEE">
        <w:t> a raíz de la convocatoria del puesto de Administrativo, realizada el día 20 de julio de 2020 y con una vigencia máxima de cuatro años.</w:t>
      </w:r>
      <w:r w:rsidRPr="00870DEE">
        <w:br/>
      </w:r>
    </w:p>
    <w:p w14:paraId="49803459" w14:textId="77777777" w:rsidR="00870DEE" w:rsidRPr="00870DEE" w:rsidRDefault="00870DEE" w:rsidP="00870DEE">
      <w:pPr>
        <w:numPr>
          <w:ilvl w:val="0"/>
          <w:numId w:val="35"/>
        </w:numPr>
      </w:pPr>
      <w:r w:rsidRPr="00870DEE">
        <w:t> a raíz de la convocatoria del puesto de Técnico de gestión grado medio – Grado de Turismo, realizada el día 20 de julio de 2020 y con una vigencia máxima de cuatro años.</w:t>
      </w:r>
      <w:r w:rsidRPr="00870DEE">
        <w:br/>
      </w:r>
    </w:p>
    <w:p w14:paraId="56652148" w14:textId="1149D57D" w:rsidR="00870DEE" w:rsidRDefault="00870DEE" w:rsidP="00870DEE">
      <w:pPr>
        <w:numPr>
          <w:ilvl w:val="0"/>
          <w:numId w:val="35"/>
        </w:numPr>
      </w:pPr>
      <w:r w:rsidRPr="00870DEE">
        <w:t> a raíz de la convocatoria del puesto de Técnico de gestión grado medio – Grado en Dirección y Administración de empresas, realizada el día 20 de julio de 2020 y con una vigencia máxima de cuatro años. </w:t>
      </w:r>
    </w:p>
    <w:p w14:paraId="588FCF23" w14:textId="77777777" w:rsidR="00870DEE" w:rsidRPr="00870DEE" w:rsidRDefault="00870DEE" w:rsidP="00870DEE">
      <w:pPr>
        <w:ind w:left="720"/>
      </w:pPr>
    </w:p>
    <w:p w14:paraId="00BAB707" w14:textId="77777777" w:rsidR="00870DEE" w:rsidRPr="00870DEE" w:rsidRDefault="00870DEE" w:rsidP="00870DEE">
      <w:r w:rsidRPr="00870DEE">
        <w:t>Puede acceder a las convocatorias de contratación en vigor en el siguiente enlace: </w:t>
      </w:r>
      <w:hyperlink r:id="rId12" w:tgtFrame="_blank" w:tooltip="Selección de Personal" w:history="1">
        <w:r w:rsidRPr="00870DEE">
          <w:rPr>
            <w:rStyle w:val="Hipervnculo"/>
          </w:rPr>
          <w:t>https://turismodeislascanarias.com/es/seleccion-personal/</w:t>
        </w:r>
      </w:hyperlink>
    </w:p>
    <w:p w14:paraId="0A37501D" w14:textId="77777777" w:rsidR="00EF458C" w:rsidRPr="00870DEE" w:rsidRDefault="00EF458C" w:rsidP="00870DEE"/>
    <w:sectPr w:rsidR="00EF458C" w:rsidRPr="00870DEE" w:rsidSect="0061025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269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C33D" w14:textId="77777777" w:rsidR="008E6F22" w:rsidRDefault="008E6F22" w:rsidP="00A06021">
      <w:r>
        <w:separator/>
      </w:r>
    </w:p>
  </w:endnote>
  <w:endnote w:type="continuationSeparator" w:id="0">
    <w:p w14:paraId="147732AD" w14:textId="77777777" w:rsidR="008E6F22" w:rsidRDefault="008E6F22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2C14D5B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5D74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B7106D3" wp14:editId="4A1FB2A1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A7EF" w14:textId="77777777" w:rsidR="008E6F22" w:rsidRDefault="008E6F22" w:rsidP="00A06021">
      <w:r>
        <w:separator/>
      </w:r>
    </w:p>
  </w:footnote>
  <w:footnote w:type="continuationSeparator" w:id="0">
    <w:p w14:paraId="16CDF9A0" w14:textId="77777777" w:rsidR="008E6F22" w:rsidRDefault="008E6F22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481B8A" w:rsidRPr="00481B8A" w:rsidRDefault="6AF4F17E" w:rsidP="00481B8A">
    <w:pPr>
      <w:pStyle w:val="Encabezado"/>
      <w:ind w:left="-1701"/>
    </w:pPr>
    <w:r>
      <w:rPr>
        <w:noProof/>
      </w:rPr>
      <w:drawing>
        <wp:inline distT="0" distB="0" distL="0" distR="0" wp14:anchorId="1C03ABB4" wp14:editId="0DE43C0E">
          <wp:extent cx="8381784" cy="1177056"/>
          <wp:effectExtent l="0" t="0" r="0" b="0"/>
          <wp:docPr id="142281174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1784" cy="1177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D2E3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2D34F7FD" wp14:editId="07777777">
          <wp:extent cx="8073657" cy="113467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89DDEF6" wp14:editId="5B7F891D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FFFFFFFF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1BC9"/>
    <w:multiLevelType w:val="hybridMultilevel"/>
    <w:tmpl w:val="3B9EA8DA"/>
    <w:numStyleLink w:val="Estiloimportado3"/>
  </w:abstractNum>
  <w:abstractNum w:abstractNumId="6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13753D"/>
    <w:multiLevelType w:val="hybridMultilevel"/>
    <w:tmpl w:val="2F24D73C"/>
    <w:numStyleLink w:val="Estiloimportado10"/>
  </w:abstractNum>
  <w:abstractNum w:abstractNumId="8" w15:restartNumberingAfterBreak="0">
    <w:nsid w:val="5FD41A47"/>
    <w:multiLevelType w:val="hybridMultilevel"/>
    <w:tmpl w:val="A726D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A1F74BC"/>
    <w:multiLevelType w:val="multilevel"/>
    <w:tmpl w:val="2FF8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E004B74E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F4BE6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C22984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B829E2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1C517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141B4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B8D9B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D41DC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8B628B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E004B74E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F4BE6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C22984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B829E2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1C517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141B4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B8D9B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D41DC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8B628B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7"/>
  </w:num>
  <w:num w:numId="13">
    <w:abstractNumId w:val="7"/>
    <w:lvlOverride w:ilvl="0">
      <w:lvl w:ilvl="0" w:tplc="984635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E0BE90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A49460C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327E91E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B67E9A6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B2AAB00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8EDC009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4160753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4560F12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0"/>
    <w:lvlOverride w:ilvl="0">
      <w:startOverride w:val="4"/>
      <w:lvl w:ilvl="0" w:tplc="E004B74E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F4BE6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C22984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B829E2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1C517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141B4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B8D9B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D41DC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8B628B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>
    <w:abstractNumId w:val="10"/>
  </w:num>
  <w:num w:numId="19">
    <w:abstractNumId w:val="5"/>
  </w:num>
  <w:num w:numId="20">
    <w:abstractNumId w:val="0"/>
    <w:lvlOverride w:ilvl="0">
      <w:startOverride w:val="5"/>
      <w:lvl w:ilvl="0" w:tplc="E004B74E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F4BE6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C22984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B829E2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1C517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141B4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B8D9B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D41DC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8B628B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3"/>
  </w:num>
  <w:num w:numId="30">
    <w:abstractNumId w:val="3"/>
  </w:num>
  <w:num w:numId="31">
    <w:abstractNumId w:val="4"/>
  </w:num>
  <w:num w:numId="32">
    <w:abstractNumId w:val="9"/>
  </w:num>
  <w:num w:numId="33">
    <w:abstractNumId w:val="12"/>
  </w:num>
  <w:num w:numId="34">
    <w:abstractNumId w:val="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61F97"/>
    <w:rsid w:val="000868A4"/>
    <w:rsid w:val="000942C6"/>
    <w:rsid w:val="000A1698"/>
    <w:rsid w:val="001A27C0"/>
    <w:rsid w:val="001D63F5"/>
    <w:rsid w:val="001F7A68"/>
    <w:rsid w:val="00200238"/>
    <w:rsid w:val="00203B25"/>
    <w:rsid w:val="00204098"/>
    <w:rsid w:val="002174D8"/>
    <w:rsid w:val="00232D19"/>
    <w:rsid w:val="00274CE3"/>
    <w:rsid w:val="00291B23"/>
    <w:rsid w:val="00306A4F"/>
    <w:rsid w:val="003D3F6E"/>
    <w:rsid w:val="00416FC5"/>
    <w:rsid w:val="00421F84"/>
    <w:rsid w:val="0044471E"/>
    <w:rsid w:val="00481B8A"/>
    <w:rsid w:val="004908DE"/>
    <w:rsid w:val="00497BA8"/>
    <w:rsid w:val="004B7FF4"/>
    <w:rsid w:val="005434FC"/>
    <w:rsid w:val="00546AFE"/>
    <w:rsid w:val="005A1CFC"/>
    <w:rsid w:val="00605AA3"/>
    <w:rsid w:val="00610252"/>
    <w:rsid w:val="00612C28"/>
    <w:rsid w:val="006207E4"/>
    <w:rsid w:val="006B789B"/>
    <w:rsid w:val="006D502E"/>
    <w:rsid w:val="006F5361"/>
    <w:rsid w:val="00725D74"/>
    <w:rsid w:val="0072632B"/>
    <w:rsid w:val="0075646D"/>
    <w:rsid w:val="0075792A"/>
    <w:rsid w:val="007804E8"/>
    <w:rsid w:val="0078563B"/>
    <w:rsid w:val="00787B38"/>
    <w:rsid w:val="007973E4"/>
    <w:rsid w:val="007F48B7"/>
    <w:rsid w:val="00807933"/>
    <w:rsid w:val="00813C69"/>
    <w:rsid w:val="00870DEE"/>
    <w:rsid w:val="008A5049"/>
    <w:rsid w:val="008B4094"/>
    <w:rsid w:val="008D7FF4"/>
    <w:rsid w:val="008E6F22"/>
    <w:rsid w:val="008F635C"/>
    <w:rsid w:val="00920E21"/>
    <w:rsid w:val="00964D0D"/>
    <w:rsid w:val="00991F63"/>
    <w:rsid w:val="009A4A35"/>
    <w:rsid w:val="009C2CBA"/>
    <w:rsid w:val="00A06021"/>
    <w:rsid w:val="00A62EFB"/>
    <w:rsid w:val="00A648CF"/>
    <w:rsid w:val="00A95AD9"/>
    <w:rsid w:val="00AA5F0F"/>
    <w:rsid w:val="00AE53AD"/>
    <w:rsid w:val="00B33A26"/>
    <w:rsid w:val="00B45256"/>
    <w:rsid w:val="00B84CC7"/>
    <w:rsid w:val="00BA74DA"/>
    <w:rsid w:val="00BF47F0"/>
    <w:rsid w:val="00C113FE"/>
    <w:rsid w:val="00C90531"/>
    <w:rsid w:val="00C95AAF"/>
    <w:rsid w:val="00D06769"/>
    <w:rsid w:val="00D63585"/>
    <w:rsid w:val="00D80D91"/>
    <w:rsid w:val="00D93FA9"/>
    <w:rsid w:val="00D95B27"/>
    <w:rsid w:val="00DC4B4F"/>
    <w:rsid w:val="00DF3680"/>
    <w:rsid w:val="00DF7748"/>
    <w:rsid w:val="00E15B19"/>
    <w:rsid w:val="00E2762C"/>
    <w:rsid w:val="00E32D7C"/>
    <w:rsid w:val="00E72AE3"/>
    <w:rsid w:val="00EC5B36"/>
    <w:rsid w:val="00ED2050"/>
    <w:rsid w:val="00EF458C"/>
    <w:rsid w:val="00F3E72F"/>
    <w:rsid w:val="00F6248F"/>
    <w:rsid w:val="00F86F16"/>
    <w:rsid w:val="00FD1BEA"/>
    <w:rsid w:val="01291419"/>
    <w:rsid w:val="0F6A5B4C"/>
    <w:rsid w:val="1782E982"/>
    <w:rsid w:val="1D4D8D85"/>
    <w:rsid w:val="219171B7"/>
    <w:rsid w:val="21A36024"/>
    <w:rsid w:val="21EC29EB"/>
    <w:rsid w:val="230A63A0"/>
    <w:rsid w:val="25D7FB56"/>
    <w:rsid w:val="28521929"/>
    <w:rsid w:val="29A2EDDF"/>
    <w:rsid w:val="2E425705"/>
    <w:rsid w:val="3001A1CD"/>
    <w:rsid w:val="30D4C29C"/>
    <w:rsid w:val="34C676BB"/>
    <w:rsid w:val="3EEE164A"/>
    <w:rsid w:val="4BC488FC"/>
    <w:rsid w:val="4CBDFEE0"/>
    <w:rsid w:val="5E40A915"/>
    <w:rsid w:val="66B69B1B"/>
    <w:rsid w:val="6AF4F17E"/>
    <w:rsid w:val="7225678F"/>
    <w:rsid w:val="7B69CACE"/>
    <w:rsid w:val="7B860D07"/>
    <w:rsid w:val="7BB579BF"/>
    <w:rsid w:val="7E4AE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7D01A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39"/>
    <w:rsid w:val="0061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87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urismodeislascanarias.com/es/seleccion-persona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7F6BD03CA45645A0C985FE5308237D" ma:contentTypeVersion="13" ma:contentTypeDescription="Crear nuevo documento." ma:contentTypeScope="" ma:versionID="b2b56c5bf8f4c162a1437ac493e6ab51">
  <xsd:schema xmlns:xsd="http://www.w3.org/2001/XMLSchema" xmlns:xs="http://www.w3.org/2001/XMLSchema" xmlns:p="http://schemas.microsoft.com/office/2006/metadata/properties" xmlns:ns2="3f8b1cd9-b357-4b61-b774-33ef1df76220" xmlns:ns3="1f7b78ec-407b-4c9e-8b8c-024072c43166" targetNamespace="http://schemas.microsoft.com/office/2006/metadata/properties" ma:root="true" ma:fieldsID="2f2cd803228eede2912afc5d550d7a7b" ns2:_="" ns3:_="">
    <xsd:import namespace="3f8b1cd9-b357-4b61-b774-33ef1df76220"/>
    <xsd:import namespace="1f7b78ec-407b-4c9e-8b8c-024072c431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1cd9-b357-4b61-b774-33ef1df76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78ec-407b-4c9e-8b8c-024072c4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b1cd9-b357-4b61-b774-33ef1df76220">PROMOTUR-29-3690</_dlc_DocId>
    <_dlc_DocIdUrl xmlns="3f8b1cd9-b357-4b61-b774-33ef1df76220">
      <Url>https://promotur.sharepoint.com/departamentos/informatica/_layouts/15/DocIdRedir.aspx?ID=PROMOTUR-29-3690</Url>
      <Description>PROMOTUR-29-3690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53948F-D2B9-43E6-96DB-D21AB8DEC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0C564-3652-4858-9F6F-0789DEA85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1cd9-b357-4b61-b774-33ef1df76220"/>
    <ds:schemaRef ds:uri="1f7b78ec-407b-4c9e-8b8c-024072c4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C4B97-0A65-45BE-AAE7-D8C82CE91AF9}">
  <ds:schemaRefs>
    <ds:schemaRef ds:uri="http://schemas.microsoft.com/office/2006/metadata/properties"/>
    <ds:schemaRef ds:uri="http://schemas.microsoft.com/office/infopath/2007/PartnerControls"/>
    <ds:schemaRef ds:uri="3f8b1cd9-b357-4b61-b774-33ef1df76220"/>
  </ds:schemaRefs>
</ds:datastoreItem>
</file>

<file path=customXml/itemProps4.xml><?xml version="1.0" encoding="utf-8"?>
<ds:datastoreItem xmlns:ds="http://schemas.openxmlformats.org/officeDocument/2006/customXml" ds:itemID="{8E41E8E6-1A9E-4FF3-AB86-65190E0362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AE77E9-9058-4679-BAED-E955899F29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Luis Hernández Molina</cp:lastModifiedBy>
  <cp:revision>3</cp:revision>
  <cp:lastPrinted>2021-10-28T12:39:00Z</cp:lastPrinted>
  <dcterms:created xsi:type="dcterms:W3CDTF">2021-10-28T12:39:00Z</dcterms:created>
  <dcterms:modified xsi:type="dcterms:W3CDTF">2021-10-28T12:42:00Z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0x010100FB7F6BD03CA45645A0C985FE5308237D</vt:lpwstr>
  </property>
  <property fmtid="{D5CDD505-2E9C-101B-9397-08002B2CF9AE}" pid="3" name="_dlc_DocIdItemGuid">
    <vt:lpwstr>640d91db-b077-40a5-9005-06b285fb9067</vt:lpwstr>
  </property>
</Properties>
</file>